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0F" w:rsidRDefault="00815FBF" w:rsidP="0026080F">
      <w:pPr>
        <w:ind w:left="567"/>
        <w:jc w:val="center"/>
        <w:rPr>
          <w:rFonts w:ascii="Arial" w:hAnsi="Arial" w:cs="Arial"/>
          <w:b/>
          <w:color w:val="000000"/>
        </w:rPr>
      </w:pPr>
      <w:r w:rsidRPr="0026080F">
        <w:rPr>
          <w:rFonts w:ascii="Arial" w:hAnsi="Arial" w:cs="Arial"/>
          <w:b/>
          <w:color w:val="000000"/>
        </w:rPr>
        <w:t xml:space="preserve">ПРОЕКТ </w:t>
      </w:r>
    </w:p>
    <w:p w:rsidR="00815FBF" w:rsidRPr="0026080F" w:rsidRDefault="00815FBF" w:rsidP="0026080F">
      <w:pPr>
        <w:ind w:left="567"/>
        <w:jc w:val="center"/>
        <w:rPr>
          <w:rFonts w:ascii="Arial" w:hAnsi="Arial" w:cs="Arial"/>
          <w:b/>
          <w:color w:val="000000"/>
        </w:rPr>
      </w:pPr>
      <w:r w:rsidRPr="0026080F">
        <w:rPr>
          <w:rFonts w:ascii="Arial" w:hAnsi="Arial" w:cs="Arial"/>
          <w:b/>
          <w:color w:val="000000"/>
        </w:rPr>
        <w:t>ВНЕСЕНИЯ ИЗМЕНЕНИЙ В МЕСТНЫЕ НОРМАТИВЫ ГРАДОСТРОИТЕЛЬНОГО ПРОЕКТИРОВАНИЯ</w:t>
      </w:r>
      <w:r w:rsidR="00F30DF4" w:rsidRPr="0026080F">
        <w:rPr>
          <w:rFonts w:ascii="Arial" w:hAnsi="Arial" w:cs="Arial"/>
          <w:b/>
          <w:color w:val="000000"/>
        </w:rPr>
        <w:t xml:space="preserve">, </w:t>
      </w:r>
      <w:proofErr w:type="gramStart"/>
      <w:r w:rsidR="00F30DF4" w:rsidRPr="0026080F">
        <w:rPr>
          <w:rFonts w:ascii="Arial" w:hAnsi="Arial" w:cs="Arial"/>
          <w:b/>
          <w:color w:val="000000"/>
        </w:rPr>
        <w:t>УТВЕРЖДЕННЫЙ</w:t>
      </w:r>
      <w:proofErr w:type="gramEnd"/>
      <w:r w:rsidR="00F30DF4" w:rsidRPr="0026080F">
        <w:rPr>
          <w:rFonts w:ascii="Arial" w:hAnsi="Arial" w:cs="Arial"/>
          <w:b/>
          <w:color w:val="000000"/>
        </w:rPr>
        <w:t xml:space="preserve"> РЕШЕНИЕМ ДУМЫ</w:t>
      </w:r>
      <w:r w:rsidR="0026080F" w:rsidRPr="0026080F">
        <w:rPr>
          <w:rFonts w:ascii="Arial" w:hAnsi="Arial" w:cs="Arial"/>
          <w:b/>
          <w:color w:val="000000"/>
        </w:rPr>
        <w:t xml:space="preserve"> № 30/4 ОТ 21.05.2018 ГОДА</w:t>
      </w:r>
    </w:p>
    <w:p w:rsidR="0026080F" w:rsidRPr="0026080F" w:rsidRDefault="0026080F" w:rsidP="0026080F">
      <w:pPr>
        <w:ind w:left="567"/>
        <w:jc w:val="center"/>
        <w:rPr>
          <w:rFonts w:ascii="Arial" w:hAnsi="Arial" w:cs="Arial"/>
          <w:b/>
          <w:color w:val="000000"/>
        </w:rPr>
      </w:pPr>
    </w:p>
    <w:p w:rsidR="00815FBF" w:rsidRDefault="00815FBF" w:rsidP="00815FBF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Раздел 1 «</w:t>
      </w:r>
      <w:r w:rsidRPr="00AD32FD">
        <w:rPr>
          <w:rFonts w:ascii="Arial" w:hAnsi="Arial" w:cs="Arial"/>
          <w:color w:val="000000"/>
        </w:rPr>
        <w:t>Расчетные показатели местных нормативов градостроительного проектирования</w:t>
      </w:r>
      <w:r>
        <w:rPr>
          <w:rFonts w:ascii="Arial" w:hAnsi="Arial" w:cs="Arial"/>
          <w:color w:val="000000"/>
        </w:rPr>
        <w:t>» Книги 1 «</w:t>
      </w:r>
      <w:r w:rsidRPr="00AD32FD">
        <w:rPr>
          <w:rFonts w:ascii="Arial" w:hAnsi="Arial" w:cs="Arial"/>
          <w:color w:val="000000"/>
        </w:rPr>
        <w:t xml:space="preserve">Расчетные показатели минимально допустимого уровня обеспеченности объектами местного значения муниципального </w:t>
      </w:r>
      <w:r>
        <w:rPr>
          <w:rFonts w:ascii="Arial" w:hAnsi="Arial" w:cs="Arial"/>
          <w:color w:val="000000"/>
        </w:rPr>
        <w:t>района</w:t>
      </w:r>
      <w:r w:rsidRPr="00AD32FD">
        <w:rPr>
          <w:rFonts w:ascii="Arial" w:hAnsi="Arial" w:cs="Arial"/>
          <w:color w:val="000000"/>
        </w:rPr>
        <w:t xml:space="preserve"> и расчетные</w:t>
      </w:r>
      <w:r>
        <w:rPr>
          <w:rFonts w:ascii="Arial" w:hAnsi="Arial" w:cs="Arial"/>
          <w:color w:val="000000"/>
        </w:rPr>
        <w:t xml:space="preserve"> показатели максимально допусти</w:t>
      </w:r>
      <w:r w:rsidRPr="00AD32FD">
        <w:rPr>
          <w:rFonts w:ascii="Arial" w:hAnsi="Arial" w:cs="Arial"/>
          <w:color w:val="000000"/>
        </w:rPr>
        <w:t>мого уровня</w:t>
      </w:r>
      <w:r>
        <w:rPr>
          <w:rFonts w:ascii="Arial" w:hAnsi="Arial" w:cs="Arial"/>
          <w:color w:val="000000"/>
        </w:rPr>
        <w:t xml:space="preserve"> территориальной доступности та</w:t>
      </w:r>
      <w:r w:rsidRPr="00AD32FD">
        <w:rPr>
          <w:rFonts w:ascii="Arial" w:hAnsi="Arial" w:cs="Arial"/>
          <w:color w:val="000000"/>
        </w:rPr>
        <w:t xml:space="preserve">ких объектов для населения муниципального </w:t>
      </w:r>
      <w:r>
        <w:rPr>
          <w:rFonts w:ascii="Arial" w:hAnsi="Arial" w:cs="Arial"/>
          <w:color w:val="000000"/>
        </w:rPr>
        <w:t>района» дополнить подразделом 1.2.3. «Сеть велосипедных дорожек, устройства и сооружения для хранения велосипедов»:</w:t>
      </w:r>
    </w:p>
    <w:p w:rsidR="00815FBF" w:rsidRDefault="00815FBF" w:rsidP="00815FBF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«В соответствии с ГОСТ 33150-2014 «Дороги автомобильные общего пользования. Проектирование пешеходных и велосипедных дорожек. Общие требования» велосипедные и </w:t>
      </w:r>
      <w:proofErr w:type="spellStart"/>
      <w:r>
        <w:rPr>
          <w:rFonts w:ascii="Arial" w:hAnsi="Arial" w:cs="Arial"/>
          <w:color w:val="000000"/>
        </w:rPr>
        <w:t>велопешеходные</w:t>
      </w:r>
      <w:proofErr w:type="spellEnd"/>
      <w:r>
        <w:rPr>
          <w:rFonts w:ascii="Arial" w:hAnsi="Arial" w:cs="Arial"/>
          <w:color w:val="000000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</w:t>
      </w:r>
      <w:r w:rsidR="00C77B02">
        <w:rPr>
          <w:rFonts w:ascii="Arial" w:hAnsi="Arial" w:cs="Arial"/>
          <w:color w:val="000000"/>
        </w:rPr>
        <w:t>стов, указанных в таблице 3.</w:t>
      </w:r>
      <w:r>
        <w:rPr>
          <w:rFonts w:ascii="Arial" w:hAnsi="Arial" w:cs="Arial"/>
          <w:color w:val="000000"/>
        </w:rPr>
        <w:t xml:space="preserve"> Полосы для велосипедистов на проезжей части допускается устраивать на обычных автомобильных дорогах с интенсивностью движения менее 2000 </w:t>
      </w:r>
      <w:proofErr w:type="spellStart"/>
      <w:proofErr w:type="gramStart"/>
      <w:r>
        <w:rPr>
          <w:rFonts w:ascii="Arial" w:hAnsi="Arial" w:cs="Arial"/>
          <w:color w:val="000000"/>
        </w:rPr>
        <w:t>авт</w:t>
      </w:r>
      <w:proofErr w:type="spellEnd"/>
      <w:proofErr w:type="gram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t>.</w:t>
      </w:r>
    </w:p>
    <w:p w:rsidR="00815FBF" w:rsidRDefault="00815FBF" w:rsidP="00815FBF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Таблица 1.6.1. Соотношения интенсивности движения автомобилей и велосипедистов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763"/>
        <w:gridCol w:w="617"/>
        <w:gridCol w:w="617"/>
        <w:gridCol w:w="750"/>
        <w:gridCol w:w="750"/>
      </w:tblGrid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 w:rsidRPr="006E601D">
              <w:rPr>
                <w:rFonts w:ascii="Arial" w:hAnsi="Arial" w:cs="Arial"/>
                <w:color w:val="000000"/>
              </w:rPr>
              <w:t>авт</w:t>
            </w:r>
            <w:proofErr w:type="spellEnd"/>
            <w:proofErr w:type="gramEnd"/>
            <w:r w:rsidRPr="006E601D">
              <w:rPr>
                <w:rFonts w:ascii="Arial" w:hAnsi="Arial" w:cs="Arial"/>
                <w:color w:val="000000"/>
              </w:rPr>
              <w:t>/ч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До 400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Расчетная интенсивность движения велосипедистов, вел/</w:t>
            </w:r>
            <w:proofErr w:type="gramStart"/>
            <w:r w:rsidRPr="006E601D">
              <w:rPr>
                <w:rFonts w:ascii="Arial" w:hAnsi="Arial" w:cs="Arial"/>
                <w:color w:val="00000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15</w:t>
            </w:r>
          </w:p>
        </w:tc>
      </w:tr>
    </w:tbl>
    <w:p w:rsidR="00815FBF" w:rsidRDefault="00815FBF" w:rsidP="00815FBF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15FBF" w:rsidRDefault="00815FBF" w:rsidP="00815FBF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>
        <w:rPr>
          <w:rFonts w:ascii="Arial" w:hAnsi="Arial" w:cs="Arial"/>
          <w:color w:val="000000"/>
        </w:rPr>
        <w:t>двухполосные</w:t>
      </w:r>
      <w:proofErr w:type="spellEnd"/>
      <w:r>
        <w:rPr>
          <w:rFonts w:ascii="Arial" w:hAnsi="Arial" w:cs="Arial"/>
          <w:color w:val="000000"/>
        </w:rPr>
        <w:t xml:space="preserve"> – при возможности по обеим сторонам дороги.</w:t>
      </w:r>
    </w:p>
    <w:p w:rsidR="00687E5E" w:rsidRDefault="00687E5E" w:rsidP="00815FBF">
      <w:pPr>
        <w:ind w:left="567"/>
        <w:jc w:val="both"/>
        <w:rPr>
          <w:rFonts w:ascii="Arial" w:hAnsi="Arial" w:cs="Arial"/>
          <w:color w:val="000000"/>
        </w:rPr>
      </w:pPr>
    </w:p>
    <w:p w:rsidR="00687E5E" w:rsidRDefault="00687E5E" w:rsidP="00687E5E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Приложение 1 дополнить следующим содержанием:</w:t>
      </w:r>
    </w:p>
    <w:p w:rsidR="00687E5E" w:rsidRPr="004C37DF" w:rsidRDefault="00687E5E" w:rsidP="00687E5E">
      <w:pPr>
        <w:ind w:left="567"/>
        <w:jc w:val="both"/>
        <w:rPr>
          <w:rFonts w:ascii="Arial" w:hAnsi="Arial" w:cs="Arial"/>
          <w:color w:val="000000"/>
        </w:rPr>
      </w:pPr>
      <w:r w:rsidRPr="004C37DF">
        <w:rPr>
          <w:rFonts w:ascii="Arial" w:hAnsi="Arial" w:cs="Arial"/>
          <w:b/>
          <w:color w:val="000000"/>
        </w:rPr>
        <w:t>Велосипедная дорожка</w:t>
      </w:r>
      <w:r w:rsidRPr="004C37DF">
        <w:rPr>
          <w:rFonts w:ascii="Arial" w:hAnsi="Arial" w:cs="Arial"/>
          <w:color w:val="000000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 </w:t>
      </w:r>
    </w:p>
    <w:p w:rsidR="00687E5E" w:rsidRPr="004C37DF" w:rsidRDefault="00687E5E" w:rsidP="00687E5E">
      <w:pPr>
        <w:ind w:left="567"/>
        <w:jc w:val="both"/>
        <w:rPr>
          <w:rFonts w:ascii="Arial" w:hAnsi="Arial" w:cs="Arial"/>
          <w:color w:val="000000"/>
        </w:rPr>
      </w:pPr>
      <w:proofErr w:type="gramStart"/>
      <w:r w:rsidRPr="004C37DF">
        <w:rPr>
          <w:rFonts w:ascii="Arial" w:hAnsi="Arial" w:cs="Arial"/>
          <w:b/>
          <w:color w:val="000000"/>
        </w:rPr>
        <w:t>Полоса для велосипедистов</w:t>
      </w:r>
      <w:r w:rsidRPr="004C37DF">
        <w:rPr>
          <w:rFonts w:ascii="Arial" w:hAnsi="Arial" w:cs="Arial"/>
          <w:color w:val="000000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 </w:t>
      </w:r>
      <w:proofErr w:type="gramEnd"/>
    </w:p>
    <w:p w:rsidR="00687E5E" w:rsidRDefault="00687E5E" w:rsidP="00687E5E">
      <w:pPr>
        <w:ind w:left="567"/>
        <w:jc w:val="both"/>
        <w:rPr>
          <w:rFonts w:ascii="Arial" w:hAnsi="Arial" w:cs="Arial"/>
          <w:color w:val="000000"/>
        </w:rPr>
      </w:pPr>
      <w:proofErr w:type="spellStart"/>
      <w:r w:rsidRPr="004C37DF">
        <w:rPr>
          <w:rFonts w:ascii="Arial" w:hAnsi="Arial" w:cs="Arial"/>
          <w:b/>
          <w:color w:val="000000"/>
        </w:rPr>
        <w:t>Велопарковка</w:t>
      </w:r>
      <w:proofErr w:type="spellEnd"/>
      <w:r w:rsidRPr="004C37DF">
        <w:rPr>
          <w:rFonts w:ascii="Arial" w:hAnsi="Arial" w:cs="Arial"/>
          <w:color w:val="000000"/>
        </w:rPr>
        <w:t xml:space="preserve"> - место для длительной стоянки (более часа) или хранения велосипедов, оборудованное специальными конструкциями.</w:t>
      </w:r>
    </w:p>
    <w:p w:rsidR="00687E5E" w:rsidRDefault="00687E5E" w:rsidP="00687E5E">
      <w:pPr>
        <w:ind w:left="567"/>
        <w:jc w:val="both"/>
        <w:rPr>
          <w:rFonts w:ascii="Arial" w:hAnsi="Arial" w:cs="Arial"/>
          <w:color w:val="000000"/>
        </w:rPr>
      </w:pPr>
    </w:p>
    <w:p w:rsidR="00CB6B94" w:rsidRDefault="00CB6B94" w:rsidP="00D96039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687E5E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 w:rsidRPr="00CB6B94">
        <w:t xml:space="preserve"> </w:t>
      </w:r>
      <w:proofErr w:type="gramStart"/>
      <w:r>
        <w:rPr>
          <w:rFonts w:ascii="Arial" w:hAnsi="Arial" w:cs="Arial"/>
          <w:color w:val="000000"/>
        </w:rPr>
        <w:t>Раздел 3 «</w:t>
      </w:r>
      <w:r w:rsidRPr="00CB6B94">
        <w:rPr>
          <w:rFonts w:ascii="Arial" w:hAnsi="Arial" w:cs="Arial"/>
          <w:color w:val="000000"/>
        </w:rPr>
        <w:t xml:space="preserve">Обоснование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 и перечня расчетных показателей максимально </w:t>
      </w:r>
      <w:r w:rsidRPr="00CB6B94">
        <w:rPr>
          <w:rFonts w:ascii="Arial" w:hAnsi="Arial" w:cs="Arial"/>
          <w:color w:val="000000"/>
        </w:rPr>
        <w:lastRenderedPageBreak/>
        <w:t>допустимого уровня территориальной доступности таких объектов для населения муниципального района</w:t>
      </w:r>
      <w:r>
        <w:rPr>
          <w:rFonts w:ascii="Arial" w:hAnsi="Arial" w:cs="Arial"/>
          <w:color w:val="000000"/>
        </w:rPr>
        <w:t>» Книги 2</w:t>
      </w:r>
      <w:r w:rsidR="000D2D7D" w:rsidRPr="000D2D7D">
        <w:rPr>
          <w:rFonts w:ascii="Arial" w:hAnsi="Arial" w:cs="Arial"/>
          <w:color w:val="000000"/>
        </w:rPr>
        <w:t xml:space="preserve"> </w:t>
      </w:r>
      <w:r w:rsidR="00ED2F10">
        <w:rPr>
          <w:rFonts w:ascii="Arial" w:hAnsi="Arial" w:cs="Arial"/>
          <w:color w:val="000000"/>
        </w:rPr>
        <w:t>«</w:t>
      </w:r>
      <w:r w:rsidR="00D96039" w:rsidRPr="00D96039">
        <w:rPr>
          <w:rFonts w:ascii="Arial" w:hAnsi="Arial" w:cs="Arial"/>
          <w:color w:val="000000"/>
        </w:rPr>
        <w:t>Материалы по обоснованию расчетных</w:t>
      </w:r>
      <w:r w:rsidR="00D96039">
        <w:rPr>
          <w:rFonts w:ascii="Arial" w:hAnsi="Arial" w:cs="Arial"/>
          <w:color w:val="000000"/>
        </w:rPr>
        <w:t xml:space="preserve"> </w:t>
      </w:r>
      <w:r w:rsidR="00D96039" w:rsidRPr="00D96039">
        <w:rPr>
          <w:rFonts w:ascii="Arial" w:hAnsi="Arial" w:cs="Arial"/>
          <w:color w:val="000000"/>
        </w:rPr>
        <w:t>показателей, содержащихся в основной части</w:t>
      </w:r>
      <w:r w:rsidR="00D96039">
        <w:rPr>
          <w:rFonts w:ascii="Arial" w:hAnsi="Arial" w:cs="Arial"/>
          <w:color w:val="000000"/>
        </w:rPr>
        <w:t xml:space="preserve"> </w:t>
      </w:r>
      <w:r w:rsidR="00D96039" w:rsidRPr="00D96039">
        <w:rPr>
          <w:rFonts w:ascii="Arial" w:hAnsi="Arial" w:cs="Arial"/>
          <w:color w:val="000000"/>
        </w:rPr>
        <w:t>нормативов градостроительного проектирования</w:t>
      </w:r>
      <w:r w:rsidR="00687E5E">
        <w:rPr>
          <w:rFonts w:ascii="Arial" w:hAnsi="Arial" w:cs="Arial"/>
          <w:color w:val="000000"/>
        </w:rPr>
        <w:t xml:space="preserve">» </w:t>
      </w:r>
      <w:r w:rsidR="000D2D7D">
        <w:rPr>
          <w:rFonts w:ascii="Arial" w:hAnsi="Arial" w:cs="Arial"/>
          <w:color w:val="000000"/>
        </w:rPr>
        <w:t>дополнить подразделом 3.2.3.</w:t>
      </w:r>
      <w:proofErr w:type="gramEnd"/>
      <w:r w:rsidR="000D2D7D">
        <w:rPr>
          <w:rFonts w:ascii="Arial" w:hAnsi="Arial" w:cs="Arial"/>
          <w:color w:val="000000"/>
        </w:rPr>
        <w:t xml:space="preserve"> «Параметры велосипедных дорожек»:</w:t>
      </w:r>
    </w:p>
    <w:p w:rsidR="00CB6B94" w:rsidRDefault="00815FBF" w:rsidP="00815FBF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Параметры велосипедных дорожек представлены в таблице </w:t>
      </w:r>
      <w:r w:rsidR="00E56B49">
        <w:rPr>
          <w:rFonts w:ascii="Arial" w:hAnsi="Arial" w:cs="Arial"/>
          <w:color w:val="000000"/>
        </w:rPr>
        <w:t>4</w:t>
      </w:r>
      <w:r w:rsidR="00E56B49" w:rsidRPr="00E56B49">
        <w:rPr>
          <w:rFonts w:ascii="Arial" w:hAnsi="Arial" w:cs="Arial"/>
          <w:color w:val="000000"/>
        </w:rPr>
        <w:t xml:space="preserve"> </w:t>
      </w:r>
      <w:r w:rsidR="00E56B49">
        <w:rPr>
          <w:rFonts w:ascii="Arial" w:hAnsi="Arial" w:cs="Arial"/>
          <w:color w:val="000000"/>
        </w:rPr>
        <w:t>ГОСТ 33150-2014</w:t>
      </w:r>
      <w:r w:rsidR="00CC3C4B">
        <w:rPr>
          <w:rFonts w:ascii="Arial" w:hAnsi="Arial" w:cs="Arial"/>
          <w:color w:val="000000"/>
        </w:rPr>
        <w:t xml:space="preserve"> и </w:t>
      </w:r>
      <w:r w:rsidR="00EF5383">
        <w:rPr>
          <w:rFonts w:ascii="Arial" w:hAnsi="Arial" w:cs="Arial"/>
          <w:color w:val="000000"/>
        </w:rPr>
        <w:t>отражены</w:t>
      </w:r>
      <w:r w:rsidR="00CC3C4B">
        <w:rPr>
          <w:rFonts w:ascii="Arial" w:hAnsi="Arial" w:cs="Arial"/>
          <w:color w:val="000000"/>
        </w:rPr>
        <w:t xml:space="preserve"> в таблице 3.8.1. </w:t>
      </w:r>
      <w:r w:rsidR="00EF5383">
        <w:rPr>
          <w:rFonts w:ascii="Arial" w:hAnsi="Arial" w:cs="Arial"/>
          <w:color w:val="000000"/>
        </w:rPr>
        <w:t>в соответствие с ГОСТ.</w:t>
      </w:r>
      <w:bookmarkStart w:id="0" w:name="_GoBack"/>
      <w:bookmarkEnd w:id="0"/>
    </w:p>
    <w:p w:rsidR="00CC3C4B" w:rsidRDefault="00CC3C4B" w:rsidP="00815FBF">
      <w:pPr>
        <w:ind w:left="567"/>
        <w:jc w:val="both"/>
        <w:rPr>
          <w:rFonts w:ascii="Arial" w:hAnsi="Arial" w:cs="Arial"/>
          <w:color w:val="000000"/>
        </w:rPr>
      </w:pPr>
    </w:p>
    <w:p w:rsidR="00815FBF" w:rsidRDefault="00D96039" w:rsidP="00815FBF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3.8.1</w:t>
      </w:r>
      <w:r w:rsidR="00815FBF">
        <w:rPr>
          <w:rFonts w:ascii="Arial" w:hAnsi="Arial" w:cs="Arial"/>
          <w:color w:val="000000"/>
        </w:rPr>
        <w:t>. – Геометрические параметры велосипедной дорожки</w:t>
      </w:r>
    </w:p>
    <w:p w:rsidR="00815FBF" w:rsidRDefault="00815FBF" w:rsidP="00815FBF">
      <w:pPr>
        <w:ind w:left="567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2233"/>
        <w:gridCol w:w="1926"/>
      </w:tblGrid>
      <w:tr w:rsidR="00815FBF" w:rsidRPr="006E601D" w:rsidTr="0064665A">
        <w:tc>
          <w:tcPr>
            <w:tcW w:w="0" w:type="auto"/>
            <w:vMerge w:val="restart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Параметр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Минимальные значения</w:t>
            </w:r>
          </w:p>
        </w:tc>
      </w:tr>
      <w:tr w:rsidR="00815FBF" w:rsidRPr="006E601D" w:rsidTr="0064665A">
        <w:tc>
          <w:tcPr>
            <w:tcW w:w="0" w:type="auto"/>
            <w:vMerge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При новом строительстве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В стесненных условиях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 xml:space="preserve">Расчетная скорость движения, </w:t>
            </w:r>
            <w:proofErr w:type="gramStart"/>
            <w:r w:rsidRPr="006E601D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6E601D">
              <w:rPr>
                <w:rFonts w:ascii="Arial" w:hAnsi="Arial" w:cs="Arial"/>
                <w:color w:val="000000"/>
              </w:rPr>
              <w:t>/ч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 xml:space="preserve">Ширина проезжей части для движения, </w:t>
            </w:r>
            <w:proofErr w:type="gramStart"/>
            <w:r w:rsidRPr="006E601D">
              <w:rPr>
                <w:rFonts w:ascii="Arial" w:hAnsi="Arial" w:cs="Arial"/>
                <w:color w:val="000000"/>
              </w:rPr>
              <w:t>м</w:t>
            </w:r>
            <w:proofErr w:type="gramEnd"/>
            <w:r w:rsidRPr="006E601D">
              <w:rPr>
                <w:rFonts w:ascii="Arial" w:hAnsi="Arial" w:cs="Arial"/>
                <w:color w:val="000000"/>
              </w:rPr>
              <w:t xml:space="preserve"> – не менее: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- однополосного одностороннего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1,0-1,5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0,75-1,0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E601D">
              <w:rPr>
                <w:rFonts w:ascii="Arial" w:hAnsi="Arial" w:cs="Arial"/>
                <w:color w:val="000000"/>
              </w:rPr>
              <w:t>Двухполосного</w:t>
            </w:r>
            <w:proofErr w:type="spellEnd"/>
            <w:r w:rsidRPr="006E601D">
              <w:rPr>
                <w:rFonts w:ascii="Arial" w:hAnsi="Arial" w:cs="Arial"/>
                <w:color w:val="000000"/>
              </w:rPr>
              <w:t xml:space="preserve"> одностороннего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1,75-2,5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1,50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6E601D">
              <w:rPr>
                <w:rFonts w:ascii="Arial" w:hAnsi="Arial" w:cs="Arial"/>
                <w:color w:val="000000"/>
              </w:rPr>
              <w:t>двухполосного</w:t>
            </w:r>
            <w:proofErr w:type="spellEnd"/>
            <w:r w:rsidRPr="006E601D">
              <w:rPr>
                <w:rFonts w:ascii="Arial" w:hAnsi="Arial" w:cs="Arial"/>
                <w:color w:val="000000"/>
              </w:rPr>
              <w:t xml:space="preserve"> со встречным движением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2,50-3,6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6E601D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1,5-6,0 (1*)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1,5-3,25 (2*)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 xml:space="preserve">Ширина </w:t>
            </w:r>
            <w:proofErr w:type="spellStart"/>
            <w:r w:rsidRPr="006E601D">
              <w:rPr>
                <w:rFonts w:ascii="Arial" w:hAnsi="Arial" w:cs="Arial"/>
                <w:color w:val="000000"/>
              </w:rPr>
              <w:t>велопешеходной</w:t>
            </w:r>
            <w:proofErr w:type="spellEnd"/>
            <w:r w:rsidRPr="006E601D">
              <w:rPr>
                <w:rFonts w:ascii="Arial" w:hAnsi="Arial" w:cs="Arial"/>
                <w:color w:val="000000"/>
              </w:rPr>
              <w:t xml:space="preserve"> дорожки, </w:t>
            </w:r>
            <w:proofErr w:type="gramStart"/>
            <w:r w:rsidRPr="006E601D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1,5-3,0 (3*)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1,5-2,0(4*)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 xml:space="preserve">Ширина полосы для велосипедистов, </w:t>
            </w:r>
            <w:proofErr w:type="gramStart"/>
            <w:r w:rsidRPr="006E601D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1,20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0,90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 xml:space="preserve">Ширина обочин велосипедной дорожки, </w:t>
            </w:r>
            <w:proofErr w:type="gramStart"/>
            <w:r w:rsidRPr="006E601D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 xml:space="preserve">Наименьший радиус кривых в плане, </w:t>
            </w:r>
            <w:proofErr w:type="gramStart"/>
            <w:r w:rsidRPr="006E601D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-  при отсутствии виража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30-50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- при устройстве виража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 xml:space="preserve">Наименьший радиус вертикальных кривых, </w:t>
            </w:r>
            <w:proofErr w:type="gramStart"/>
            <w:r w:rsidRPr="006E601D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- выпуклых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- вогнутых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Наибольший продольный уклон %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- в равнинной местности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40-60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50-70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- в горной местности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Поперечный уклон проезжей части %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15-20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Уклон виража %, при радиусе: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- 5-10 м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Более 30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-10-20 м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Более 20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-20-50 м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Более 15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-50-100 м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15-20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 xml:space="preserve">Габарит по высоте, </w:t>
            </w:r>
            <w:proofErr w:type="gramStart"/>
            <w:r w:rsidRPr="006E601D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2,50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2,25</w:t>
            </w:r>
          </w:p>
        </w:tc>
      </w:tr>
      <w:tr w:rsidR="00815FBF" w:rsidRPr="006E601D" w:rsidTr="0064665A"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 xml:space="preserve">Минимальное расстояние до бокового препятствия, </w:t>
            </w:r>
            <w:proofErr w:type="gramStart"/>
            <w:r w:rsidRPr="006E601D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0,50</w:t>
            </w:r>
          </w:p>
        </w:tc>
        <w:tc>
          <w:tcPr>
            <w:tcW w:w="0" w:type="auto"/>
            <w:shd w:val="clear" w:color="auto" w:fill="auto"/>
          </w:tcPr>
          <w:p w:rsidR="00815FBF" w:rsidRPr="006E601D" w:rsidRDefault="00815FBF" w:rsidP="0064665A">
            <w:pPr>
              <w:jc w:val="both"/>
              <w:rPr>
                <w:rFonts w:ascii="Arial" w:hAnsi="Arial" w:cs="Arial"/>
                <w:color w:val="000000"/>
              </w:rPr>
            </w:pPr>
            <w:r w:rsidRPr="006E601D">
              <w:rPr>
                <w:rFonts w:ascii="Arial" w:hAnsi="Arial" w:cs="Arial"/>
                <w:color w:val="000000"/>
              </w:rPr>
              <w:t>0,50</w:t>
            </w:r>
          </w:p>
        </w:tc>
      </w:tr>
    </w:tbl>
    <w:p w:rsidR="00CC3C4B" w:rsidRDefault="00CC3C4B" w:rsidP="00815FBF">
      <w:pPr>
        <w:ind w:left="567"/>
        <w:jc w:val="both"/>
        <w:rPr>
          <w:rFonts w:ascii="Arial" w:hAnsi="Arial" w:cs="Arial"/>
          <w:color w:val="000000"/>
        </w:rPr>
      </w:pPr>
    </w:p>
    <w:p w:rsidR="00815FBF" w:rsidRDefault="00815FBF" w:rsidP="00815FBF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1* - Ширина пешеходной дорожки 1,5 м, велосипедной – 2,5 м.;</w:t>
      </w:r>
    </w:p>
    <w:p w:rsidR="00815FBF" w:rsidRDefault="00815FBF" w:rsidP="00815FBF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2* - Ширина пешеходной дорожки 1,5 м, велосипедной – 1,75 м.;</w:t>
      </w:r>
    </w:p>
    <w:p w:rsidR="00815FBF" w:rsidRDefault="00815FBF" w:rsidP="00815FBF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3* - При интенсивности движения не более 30 </w:t>
      </w:r>
      <w:proofErr w:type="spellStart"/>
      <w:r>
        <w:rPr>
          <w:rFonts w:ascii="Arial" w:hAnsi="Arial" w:cs="Arial"/>
          <w:color w:val="000000"/>
        </w:rPr>
        <w:t>вел</w:t>
      </w:r>
      <w:proofErr w:type="gramStart"/>
      <w:r>
        <w:rPr>
          <w:rFonts w:ascii="Arial" w:hAnsi="Arial" w:cs="Arial"/>
          <w:color w:val="000000"/>
        </w:rPr>
        <w:t>.ч</w:t>
      </w:r>
      <w:proofErr w:type="spellEnd"/>
      <w:proofErr w:type="gramEnd"/>
      <w:r>
        <w:rPr>
          <w:rFonts w:ascii="Arial" w:hAnsi="Arial" w:cs="Arial"/>
          <w:color w:val="000000"/>
        </w:rPr>
        <w:t xml:space="preserve"> и 15 </w:t>
      </w:r>
      <w:proofErr w:type="spellStart"/>
      <w:r>
        <w:rPr>
          <w:rFonts w:ascii="Arial" w:hAnsi="Arial" w:cs="Arial"/>
          <w:color w:val="000000"/>
        </w:rPr>
        <w:t>пеш.ч</w:t>
      </w:r>
      <w:proofErr w:type="spellEnd"/>
      <w:r>
        <w:rPr>
          <w:rFonts w:ascii="Arial" w:hAnsi="Arial" w:cs="Arial"/>
          <w:color w:val="000000"/>
        </w:rPr>
        <w:t>.;</w:t>
      </w:r>
    </w:p>
    <w:p w:rsidR="00815FBF" w:rsidRDefault="00815FBF" w:rsidP="00815FBF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4* - При интенсивности движения не более 30 </w:t>
      </w:r>
      <w:proofErr w:type="spellStart"/>
      <w:r>
        <w:rPr>
          <w:rFonts w:ascii="Arial" w:hAnsi="Arial" w:cs="Arial"/>
          <w:color w:val="000000"/>
        </w:rPr>
        <w:t>вел</w:t>
      </w:r>
      <w:proofErr w:type="gramStart"/>
      <w:r>
        <w:rPr>
          <w:rFonts w:ascii="Arial" w:hAnsi="Arial" w:cs="Arial"/>
          <w:color w:val="000000"/>
        </w:rPr>
        <w:t>.ч</w:t>
      </w:r>
      <w:proofErr w:type="spellEnd"/>
      <w:proofErr w:type="gramEnd"/>
      <w:r>
        <w:rPr>
          <w:rFonts w:ascii="Arial" w:hAnsi="Arial" w:cs="Arial"/>
          <w:color w:val="000000"/>
        </w:rPr>
        <w:t xml:space="preserve"> и 50 </w:t>
      </w:r>
      <w:proofErr w:type="spellStart"/>
      <w:r>
        <w:rPr>
          <w:rFonts w:ascii="Arial" w:hAnsi="Arial" w:cs="Arial"/>
          <w:color w:val="000000"/>
        </w:rPr>
        <w:t>пеш.ч</w:t>
      </w:r>
      <w:proofErr w:type="spellEnd"/>
      <w:r>
        <w:rPr>
          <w:rFonts w:ascii="Arial" w:hAnsi="Arial" w:cs="Arial"/>
          <w:color w:val="000000"/>
        </w:rPr>
        <w:t>.</w:t>
      </w:r>
    </w:p>
    <w:p w:rsidR="00815FBF" w:rsidRDefault="00815FBF" w:rsidP="00815FBF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Наименьшее расстояние от края велосипедной дорожки должно составлять до кромки проезжей части дорог, деревьев – 0,75 м, до тротуаров – 0,5 м; до стоянок автомобилей и остановок общественного транспорта – 1,5 м»</w:t>
      </w:r>
    </w:p>
    <w:p w:rsidR="00AA6F7F" w:rsidRDefault="00AA6F7F"/>
    <w:sectPr w:rsidR="00AA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33"/>
    <w:rsid w:val="000D2D7D"/>
    <w:rsid w:val="0026080F"/>
    <w:rsid w:val="00687E5E"/>
    <w:rsid w:val="00815FBF"/>
    <w:rsid w:val="00A33633"/>
    <w:rsid w:val="00AA6F7F"/>
    <w:rsid w:val="00C77B02"/>
    <w:rsid w:val="00CB6B94"/>
    <w:rsid w:val="00CC3C4B"/>
    <w:rsid w:val="00D96039"/>
    <w:rsid w:val="00E56B49"/>
    <w:rsid w:val="00ED2F10"/>
    <w:rsid w:val="00EF5383"/>
    <w:rsid w:val="00F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</dc:creator>
  <cp:keywords/>
  <dc:description/>
  <cp:lastModifiedBy>Петрова Людмила</cp:lastModifiedBy>
  <cp:revision>6</cp:revision>
  <dcterms:created xsi:type="dcterms:W3CDTF">2022-11-11T03:04:00Z</dcterms:created>
  <dcterms:modified xsi:type="dcterms:W3CDTF">2022-11-14T03:34:00Z</dcterms:modified>
</cp:coreProperties>
</file>